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756E6E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2BD4C731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EE2E313">
      <w:pPr>
        <w:pStyle w:val="3"/>
        <w:rPr>
          <w:rFonts w:hint="default" w:ascii="Times New Roman" w:hAnsi="Times New Roman"/>
          <w:lang w:val="en-US" w:eastAsia="zh-CN"/>
        </w:rPr>
      </w:pPr>
    </w:p>
    <w:p w14:paraId="691870A3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7D28D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>一批、第四批</w:t>
      </w:r>
    </w:p>
    <w:p w14:paraId="14AE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0C6F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689019F1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049EDEE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EAA3DC3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8B9FD04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color w:val="FF0000"/>
          <w:sz w:val="32"/>
          <w:szCs w:val="32"/>
          <w:u w:val="single" w:color="000000" w:themeColor="text1"/>
          <w:lang w:val="en-US" w:eastAsia="zh-CN"/>
        </w:rPr>
        <w:t>（</w:t>
      </w:r>
      <w:r>
        <w:rPr>
          <w:rFonts w:hint="eastAsia" w:ascii="Times New Roman" w:hAnsi="Times New Roman" w:eastAsia="楷体_GB2312"/>
          <w:color w:val="FF0000"/>
          <w:sz w:val="32"/>
          <w:szCs w:val="32"/>
          <w:u w:val="single" w:color="000000" w:themeColor="text1"/>
          <w:lang w:eastAsia="zh-CN"/>
        </w:rPr>
        <w:t>与工信部通过的企业名称保持一致）</w:t>
      </w:r>
      <w:r>
        <w:rPr>
          <w:rFonts w:hint="eastAsia" w:ascii="Times New Roman" w:hAnsi="Times New Roman" w:eastAsia="楷体_GB2312"/>
          <w:sz w:val="32"/>
          <w:szCs w:val="32"/>
          <w:u w:val="single" w:color="000000" w:themeColor="text1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253495ED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45D03C7C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color w:val="FF0000"/>
          <w:sz w:val="32"/>
          <w:szCs w:val="32"/>
          <w:u w:val="single" w:color="000000" w:themeColor="text1"/>
          <w:lang w:eastAsia="zh-CN"/>
        </w:rPr>
        <w:t>山东省工业和信息化厅</w:t>
      </w:r>
      <w:r>
        <w:rPr>
          <w:rFonts w:hint="eastAsia" w:ascii="Times New Roman" w:hAnsi="Times New Roman" w:eastAsia="楷体_GB2312"/>
          <w:color w:val="FF0000"/>
          <w:sz w:val="32"/>
          <w:szCs w:val="32"/>
          <w:u w:val="single" w:color="000000" w:themeColor="text1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545F60B0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38B6CDE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109BE17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C0B5211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72B9B78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FEBB60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CCBE43D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315390A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B3F3FB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4FE3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3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0D32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952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80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eastAsia="zh-CN"/>
              </w:rPr>
              <w:t>（与封面填写的企业名称一致）</w:t>
            </w:r>
          </w:p>
        </w:tc>
      </w:tr>
      <w:tr w14:paraId="177D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B1E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C47B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34C86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5AD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591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630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5A40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7ADCB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8F4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D9F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463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075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6E5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BF2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1C1B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D00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9D1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4A3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C029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B96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2036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8D09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905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F90D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本企业工作人员，始终保持电话通畅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4362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ABF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613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F770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6285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84C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343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CAE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39A3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13A7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78C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121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179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469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0BE4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62B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D33B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AD8B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367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DDF63E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648DB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C8A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FDE2DD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AD2A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098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F9E35E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DF73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2E7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62EEB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76F32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3BF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B34370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CEFC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B3C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D4C11"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 w14:paraId="6CF4A64B">
            <w:pPr>
              <w:pStyle w:val="2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  <w:u w:val="single"/>
                <w:lang w:val="en-US" w:eastAsia="zh-CN"/>
              </w:rPr>
              <w:t>（同一企业申报多个项目的，要确保数据一致。）</w:t>
            </w:r>
          </w:p>
        </w:tc>
      </w:tr>
      <w:tr w14:paraId="50DFC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418B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2BA848F8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415003F4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48187A09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2633FAC8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CAAC53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0F2537D6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2337DA29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12B2D036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79A433E3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6E72BD0E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61E8F418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23AE664B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36E7A64F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4B28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2682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  <w:r>
              <w:rPr>
                <w:rFonts w:hint="eastAsia" w:ascii="Times New Roman" w:hAnsi="Times New Roman" w:eastAsia="黑体" w:cs="黑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FF0000"/>
                <w:szCs w:val="21"/>
                <w:lang w:val="en-US" w:eastAsia="zh-CN"/>
              </w:rPr>
              <w:t>经营数据</w:t>
            </w:r>
            <w:r>
              <w:rPr>
                <w:rFonts w:hint="eastAsia" w:ascii="Times New Roman" w:hAnsi="Times New Roman" w:eastAsia="黑体" w:cs="黑体"/>
                <w:color w:val="FF0000"/>
                <w:szCs w:val="21"/>
                <w:lang w:eastAsia="zh-CN"/>
              </w:rPr>
              <w:t>需与审计报告数据一致）</w:t>
            </w:r>
          </w:p>
        </w:tc>
      </w:tr>
      <w:tr w14:paraId="3207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44D13101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70489B0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2F69D1F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989D51F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896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4764E50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B36737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C637CC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3A2B20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6E8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2315EE3D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DE695F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52606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C18CED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1F4B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2C2D6DD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E85F4C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96973C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D32A0F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237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0482719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09E6BF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80C98A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EEE226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81B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488C1AA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E87F4E9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7237DA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8D9F16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083E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352BF90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87CE52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316D1C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7FC3E2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613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66E5434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BDC392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7BFF51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6660E9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755F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68A1D6F">
            <w:pP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2DA7C2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C82021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C70375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346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64FEC51">
            <w:pP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F84203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6EF00D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FA8A63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946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132189E">
            <w:pP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295811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2B307F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7E928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1FE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79A970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84A3C7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7A8CA0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696E52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6FE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14CD75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5642F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71B829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C02121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DD8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26AD6F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E4F612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44AC2F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B26344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57F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05A8F26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B5AF012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D1C0579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A06478D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1F4F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68CBD2E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4C3E9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A16587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7FC88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45B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4494A18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4E5411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E45E96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C71B71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5D5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6342F1A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3BAFFA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F8173A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046675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FD6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3D7136C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3C8FC5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57070F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EB9EA0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B21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4811ADB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DD754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E39C0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2F2824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8FC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9FBDF2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544EE6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C709EE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7B1F63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390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2AA7CD8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  <w:p w14:paraId="591AC74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eastAsia="zh-CN"/>
              </w:rPr>
              <w:t>（需填写在财政部“注册会计师行业统一监管平台”完成报备后生成的审计报告编码）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F945B5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2D4398F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E86E6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3776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0E9934F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D026D95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7C2B3C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4BC3D25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726E4858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22F1485B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163B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3CF98BD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9D4D95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2B246E4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341DBD03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5F54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E44C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233E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C62641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608EAE0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4E17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CD43FEB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CBA4C60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22A1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72A466CA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629729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C4E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FBED8DD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  <w:r>
              <w:rPr>
                <w:rFonts w:hint="eastAsia" w:ascii="Times New Roman" w:hAnsi="Times New Roman" w:eastAsia="黑体" w:cs="黑体"/>
                <w:b w:val="0"/>
                <w:color w:val="FF0000"/>
                <w:sz w:val="21"/>
                <w:szCs w:val="21"/>
                <w:lang w:eastAsia="zh-CN"/>
              </w:rPr>
              <w:t>（收入总额填写</w:t>
            </w:r>
            <w:r>
              <w:rPr>
                <w:rFonts w:hint="eastAsia" w:ascii="Times New Roman" w:hAnsi="Times New Roman" w:eastAsia="黑体" w:cs="黑体"/>
                <w:b w:val="0"/>
                <w:color w:val="FF0000"/>
                <w:sz w:val="21"/>
                <w:szCs w:val="21"/>
                <w:lang w:val="en-US" w:eastAsia="zh-CN"/>
              </w:rPr>
              <w:t>2024年度实际收入</w:t>
            </w:r>
            <w:r>
              <w:rPr>
                <w:rFonts w:hint="eastAsia" w:ascii="Times New Roman" w:hAnsi="Times New Roman" w:eastAsia="黑体" w:cs="黑体"/>
                <w:b w:val="0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139B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80D2271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2AE7FE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05D8A8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D869EE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110605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4E82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D0855C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665AEA5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BBCECD5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504E57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013E4D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073F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FE7B1EB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CF071A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9786781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B4E536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4016F4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615F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1986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1711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9DE2868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85138CB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0EDEA34B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27A5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10911F7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EB554F2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4CAC0E2B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2960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35F3F1B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6B9BF97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44C1ECC9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4B48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63C405A7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F4786CE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573994F">
            <w:pPr>
              <w:jc w:val="left"/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  <w:p w14:paraId="1EF143F9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宋体"/>
                <w:bCs/>
                <w:color w:val="FF0000"/>
                <w:kern w:val="0"/>
                <w:szCs w:val="21"/>
                <w:lang w:eastAsia="zh-CN"/>
              </w:rPr>
              <w:t>（佐证材料可提供应用系统截图、采购合同或发票）</w:t>
            </w:r>
          </w:p>
        </w:tc>
      </w:tr>
      <w:tr w14:paraId="3625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E5A4CD7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598E0A50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8966EE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42D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CD90421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98751A7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/>
                <w:b w:val="0"/>
                <w:bCs w:val="0"/>
                <w:color w:val="FF0000"/>
                <w:szCs w:val="21"/>
                <w:lang w:val="en-US" w:eastAsia="zh-CN"/>
              </w:rPr>
              <w:t>（2024年度）</w:t>
            </w:r>
          </w:p>
        </w:tc>
      </w:tr>
      <w:tr w14:paraId="6C67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4AA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682F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8089EC8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0C9BFC4E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35C87AF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</w:tr>
      <w:tr w14:paraId="11DD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F287C38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EEBEF03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B93FEDD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42C0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BB57789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F85FBD7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00AC779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70F4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F1BE899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1193C23C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  <w:p w14:paraId="6C74A2BA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（撰写要点：</w:t>
            </w:r>
            <w:r>
              <w:rPr>
                <w:rFonts w:hint="default" w:ascii="Calibri" w:hAnsi="Calibri" w:cs="Calibri"/>
                <w:color w:val="FF0000"/>
                <w:lang w:val="en-US" w:eastAsia="zh-CN"/>
              </w:rPr>
              <w:t>①</w:t>
            </w: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明确界定主导产品所在的细分市场，并引用权威机构发布的数据来支撑该市场的整体规模。数据可以采用国家统计局、国家级行业协会、学术研究机构或权威刊物杂志的官方网站或公开发布的数据。</w:t>
            </w:r>
            <w:r>
              <w:rPr>
                <w:rFonts w:hint="default" w:ascii="Calibri" w:hAnsi="Calibri" w:cs="Calibri"/>
                <w:color w:val="FF0000"/>
                <w:lang w:val="en-US" w:eastAsia="zh-CN"/>
              </w:rPr>
              <w:t>②佐证市场占有率的合理性</w:t>
            </w:r>
            <w:r>
              <w:rPr>
                <w:rFonts w:hint="eastAsia" w:ascii="Calibri" w:hAnsi="Calibri" w:cs="Calibri"/>
                <w:color w:val="FF0000"/>
                <w:lang w:val="en-US" w:eastAsia="zh-CN"/>
              </w:rPr>
              <w:t>，可以</w:t>
            </w:r>
            <w:r>
              <w:rPr>
                <w:rFonts w:hint="default" w:ascii="Calibri" w:hAnsi="Calibri" w:cs="Calibri"/>
                <w:color w:val="FF0000"/>
                <w:lang w:val="en-US" w:eastAsia="zh-CN"/>
              </w:rPr>
              <w:t>选取同行业领军企业及排名相近的企业作为参照对象</w:t>
            </w:r>
            <w:r>
              <w:rPr>
                <w:rFonts w:hint="eastAsia" w:ascii="Calibri" w:hAnsi="Calibri" w:cs="Calibri"/>
                <w:color w:val="FF0000"/>
                <w:lang w:val="en-US" w:eastAsia="zh-CN"/>
              </w:rPr>
              <w:t>进行对比分析</w:t>
            </w:r>
            <w:r>
              <w:rPr>
                <w:rFonts w:hint="default" w:ascii="Calibri" w:hAnsi="Calibri" w:cs="Calibri"/>
                <w:color w:val="FF0000"/>
                <w:lang w:val="en-US" w:eastAsia="zh-CN"/>
              </w:rPr>
              <w:t>，阐述本企业主导产品的竞争优势。③市场占有率数据可以是具体数值或某一量级，重点在于证明市场占有率超过10%的合理性。</w:t>
            </w: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）</w:t>
            </w:r>
          </w:p>
        </w:tc>
      </w:tr>
      <w:tr w14:paraId="3995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9590D6F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D8FBBCD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4607F6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6574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43F8F7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12CFEC1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4008B94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3A84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A969177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9F5F69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2A3893E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6DC8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40F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23C6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F502FE6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2B4627A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5FC84D4A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8688FB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C24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F855ED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2AEFEF3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10968A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E07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756744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AD23B7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ADE6DD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7B1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D22799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5A834D2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40687C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553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B5B662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9E3449F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  <w:r>
              <w:rPr>
                <w:rFonts w:hint="eastAsia" w:ascii="Times New Roman" w:hAnsi="Times New Roman"/>
                <w:color w:val="FF0000"/>
                <w:kern w:val="0"/>
                <w:szCs w:val="21"/>
                <w:lang w:val="en-US" w:eastAsia="zh-CN"/>
              </w:rPr>
              <w:t>（新增）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D1D55B2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897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7BD738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60D0F5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01F4FE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1C95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2852F7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49F6625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06DCB3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BE5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F6F9DF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1A4E287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3F9E5D7C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36253D0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04968317"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u w:val="none"/>
                <w:lang w:val="en-US" w:eastAsia="zh-CN"/>
              </w:rPr>
              <w:t>（填写全称）</w:t>
            </w:r>
          </w:p>
          <w:p w14:paraId="095C3EF1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00183C8E">
            <w:pP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62530EA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u w:val="single"/>
                <w:lang w:val="en-US" w:eastAsia="zh-CN"/>
              </w:rPr>
              <w:t>（撰写要点：表明获得的新技术、新产品、新工艺等具体成果是什么，应用到了哪些实际领域中，应用取得了什么成效，例如：通过应用获得了多少销售收入、填补了什么领域空白、实现了什么替代等。）</w:t>
            </w:r>
          </w:p>
        </w:tc>
      </w:tr>
      <w:tr w14:paraId="14B9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0FEC5EB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092D5B0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2AB1B9E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1AE956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33DF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BEEE8FF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EB93F9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C55683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C39D4C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9C0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EB7A92E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8347F1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BEAA69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75FCD4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5387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DDC8F0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B618C0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3C24E7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8B64B9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391A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EDC2980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22A70FE1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27E2A57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0310F758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7C186FED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25378F62">
            <w:pPr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  <w:p w14:paraId="41DCD53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（佐证材料可提供知识产权获取的缴费、检索等情况，填写时要注意知识产权的有效性、时效性。）</w:t>
            </w:r>
          </w:p>
        </w:tc>
      </w:tr>
      <w:tr w14:paraId="596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3F25205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2B9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6B26924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609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07E05266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F1A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99469C0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005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427E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3DD0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8D4B8EF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2219B36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E79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FF275DA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336842E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377270B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27E8352D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3171E40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6E063658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3CACFBFA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  <w:p w14:paraId="73EC4BA0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1"/>
                <w:szCs w:val="22"/>
                <w:u w:val="single"/>
                <w:lang w:val="en-US" w:eastAsia="zh-CN"/>
              </w:rPr>
              <w:t>（撰写要点：主导产品是什么，</w:t>
            </w:r>
            <w:r>
              <w:rPr>
                <w:rFonts w:hint="eastAsia" w:ascii="Calibri" w:hAnsi="Calibri" w:cs="Calibri"/>
                <w:color w:val="FF0000"/>
                <w:sz w:val="21"/>
                <w:szCs w:val="22"/>
                <w:u w:val="single"/>
                <w:lang w:val="en-US" w:eastAsia="zh-CN"/>
              </w:rPr>
              <w:t>主要功能特点是什么，有什么技术突破，达到了什么技术水平，属于什么产业链的什么位置，对所在产业链起到了什么重要作用。技术水平佐证可提供查新报告或第三方成果评价。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2"/>
                <w:u w:val="single"/>
                <w:lang w:val="en-US" w:eastAsia="zh-CN"/>
              </w:rPr>
              <w:t>）</w:t>
            </w:r>
          </w:p>
        </w:tc>
      </w:tr>
      <w:tr w14:paraId="0E31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7DEA390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2E65396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AEDBC11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CE1A05B">
            <w:pPr>
              <w:pStyle w:val="2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（填写国内外行业知名大型企业）</w:t>
            </w:r>
          </w:p>
        </w:tc>
      </w:tr>
      <w:tr w14:paraId="38C8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7EB58C37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245BD11D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C0A39AF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2EE65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 w14:paraId="77EFEEEF">
            <w:pPr>
              <w:pStyle w:val="2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highlight w:val="none"/>
                <w:u w:val="single"/>
                <w:lang w:val="en-US" w:eastAsia="zh-CN"/>
              </w:rPr>
              <w:t>（填写行业内市场占有率排名前列的标杆企业）</w:t>
            </w:r>
          </w:p>
        </w:tc>
      </w:tr>
      <w:tr w14:paraId="04BE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046D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42C1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280B8AE7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FD23BC6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CFD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2AB55504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0FBE3F0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1A7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56234D37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F4E1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sz w:val="21"/>
                <w:szCs w:val="22"/>
                <w:lang w:val="en-US" w:eastAsia="zh-CN"/>
              </w:rPr>
              <w:t>（根据《产业基础发展目录》选择填写）</w:t>
            </w:r>
          </w:p>
          <w:p w14:paraId="372C005D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514A675E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7B4C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345A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71F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11E1E9C3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8BF0781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0BBC29F4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0015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6C84248B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30F502DD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（名称要填写完整、规范）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</w:t>
            </w:r>
          </w:p>
        </w:tc>
      </w:tr>
      <w:tr w14:paraId="11E0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B193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1A2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334EFDA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823A91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064FE4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81DB66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5827490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6EDC79F7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0AE6E62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60429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014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A4A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5FA31B99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70A3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DD0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820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7BC7979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B7AC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AD7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34A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106655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C58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E9B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ECB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63C7777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90F5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40F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871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DFBA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990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66E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6926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0CB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421C942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  <w:r>
              <w:rPr>
                <w:rFonts w:hint="eastAsia" w:ascii="Times New Roman" w:hAnsi="Times New Roman" w:eastAsia="黑体" w:cs="黑体"/>
                <w:color w:val="FF0000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，</w:t>
            </w:r>
          </w:p>
          <w:p w14:paraId="3B523CA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74F1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2F3CCF5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17FF92EA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403D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D63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99C0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0DAC67C4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76608BE">
            <w:pPr>
              <w:rPr>
                <w:rFonts w:hint="default"/>
              </w:rPr>
            </w:pPr>
          </w:p>
          <w:p w14:paraId="4F70CED5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A3610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6819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B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33CC7A46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 w14:paraId="5936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5C9D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672D1CAC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05065A60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0B94BD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B52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08056B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CA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59D47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16C6E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3AEBA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BB5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BB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1E92CA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A6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0CBE3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3235B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1027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C7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DA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451224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C60C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718E6D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06BB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C1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64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18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63A581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71B180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43649F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 w14:paraId="56B1F9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1AF317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76807B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7DB589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150449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2D7A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BE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6C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1A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7CFD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60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15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08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39B09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D6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57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3A6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70CA930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2A1E60E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67BFC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737E8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098BE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6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343A7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70D7B5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1DC7AD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0A0FAC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6E48F130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09F5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9788D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19788D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0B04B8E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0EFB5E0E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5279BD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A1E41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A8034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0741C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95366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3DF14F8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26E62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A39D4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170F5F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0ED0AAF"/>
    <w:rsid w:val="41255EFA"/>
    <w:rsid w:val="41285F8B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AB7BA5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1B1E1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083F22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E62455"/>
    <w:rsid w:val="61FC3C8C"/>
    <w:rsid w:val="62012FB6"/>
    <w:rsid w:val="62925751"/>
    <w:rsid w:val="629E6980"/>
    <w:rsid w:val="62A22D57"/>
    <w:rsid w:val="62AE2CA1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A14A2"/>
    <w:rsid w:val="70BF037E"/>
    <w:rsid w:val="70E2386E"/>
    <w:rsid w:val="70F526B6"/>
    <w:rsid w:val="712D5C67"/>
    <w:rsid w:val="71AC2751"/>
    <w:rsid w:val="71B31A2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9AC4D8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4E31DB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63567A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E574C"/>
    <w:rsid w:val="7FFF7790"/>
    <w:rsid w:val="7FFFF03A"/>
    <w:rsid w:val="7FFFF668"/>
    <w:rsid w:val="8F9D60FE"/>
    <w:rsid w:val="9AB36B32"/>
    <w:rsid w:val="9EFFFFB7"/>
    <w:rsid w:val="9FE9FE3C"/>
    <w:rsid w:val="9FFD1A6B"/>
    <w:rsid w:val="A7DFE7F9"/>
    <w:rsid w:val="AEE526D6"/>
    <w:rsid w:val="B5D3B744"/>
    <w:rsid w:val="B5EF697F"/>
    <w:rsid w:val="B7F74AE6"/>
    <w:rsid w:val="B7FA67F5"/>
    <w:rsid w:val="BCF24343"/>
    <w:rsid w:val="BEFFE01C"/>
    <w:rsid w:val="BFD5A1CE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4734</Words>
  <Characters>5014</Characters>
  <Lines>24</Lines>
  <Paragraphs>7</Paragraphs>
  <TotalTime>0</TotalTime>
  <ScaleCrop>false</ScaleCrop>
  <LinksUpToDate>false</LinksUpToDate>
  <CharactersWithSpaces>8034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2018-09-19T18:32:00Z</dcterms:created>
  <dc:creator>my mac</dc:creator>
  <cp:lastModifiedBy> 轻飘叶</cp:lastModifiedBy>
  <cp:lastPrinted>2024-04-17T17:06:00Z</cp:lastPrinted>
  <dcterms:modified xsi:type="dcterms:W3CDTF">2025-02-24T08:37:44Z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eyJoZGlkIjoiZjdkYTk3NTEwMWQ4N2FmMjM3ZjVkZjQ2ODZiY2I3Y2UiLCJ1c2VySWQiOiIxOTgzODkyMzkifQ==</vt:lpwstr>
  </property>
  <property fmtid="{D5CDD505-2E9C-101B-9397-08002B2CF9AE}" pid="4" name="ICV">
    <vt:lpwstr>DE99FC4C589D45F0ACA7DC4586D2C236_13</vt:lpwstr>
  </property>
</Properties>
</file>